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451" w:rsidRPr="00453F1E" w:rsidRDefault="00535772" w:rsidP="00453F1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1EB437" wp14:editId="77F471B3">
                <wp:simplePos x="0" y="0"/>
                <wp:positionH relativeFrom="column">
                  <wp:posOffset>3667125</wp:posOffset>
                </wp:positionH>
                <wp:positionV relativeFrom="paragraph">
                  <wp:posOffset>1600200</wp:posOffset>
                </wp:positionV>
                <wp:extent cx="3429000" cy="6858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685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008" w:rsidRDefault="00600304" w:rsidP="00C77796">
                            <w:pPr>
                              <w:rPr>
                                <w:rFonts w:ascii="Baskerville" w:hAnsi="Baskerville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1A75E1">
                              <w:rPr>
                                <w:rFonts w:ascii="Baskerville" w:hAnsi="Baskerville"/>
                                <w:sz w:val="36"/>
                                <w:szCs w:val="36"/>
                                <w:u w:val="single"/>
                              </w:rPr>
                              <w:t>Highlights</w:t>
                            </w:r>
                          </w:p>
                          <w:p w:rsidR="00535772" w:rsidRPr="00535772" w:rsidRDefault="00535772" w:rsidP="00C77796">
                            <w:pPr>
                              <w:rPr>
                                <w:rFonts w:ascii="Baskerville" w:hAnsi="Baskerville"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61540E" w:rsidRPr="002F7F89" w:rsidRDefault="000560CD" w:rsidP="00C77796">
                            <w:pPr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</w:pPr>
                            <w:r w:rsidRPr="002F7F89"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  <w:t>Now that the start of the new school year bustle of activities has transitioned into routine</w:t>
                            </w:r>
                            <w:r w:rsidR="007D786D" w:rsidRPr="002F7F89"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  <w:t>s and attempting to</w:t>
                            </w:r>
                            <w:r w:rsidRPr="002F7F89"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D786D" w:rsidRPr="002F7F89"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  <w:t>avoid</w:t>
                            </w:r>
                            <w:r w:rsidRPr="002F7F89"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  <w:t xml:space="preserve"> distractions </w:t>
                            </w:r>
                            <w:r w:rsidR="007D786D" w:rsidRPr="002F7F89"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  <w:t xml:space="preserve">that interfere </w:t>
                            </w:r>
                            <w:r w:rsidRPr="002F7F89"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  <w:t xml:space="preserve">with </w:t>
                            </w:r>
                            <w:r w:rsidR="007D786D" w:rsidRPr="002F7F89"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  <w:t xml:space="preserve">managing </w:t>
                            </w:r>
                            <w:r w:rsidRPr="002F7F89"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  <w:t>priorities, Gifted Education here in NWA has primarily three issues.</w:t>
                            </w:r>
                          </w:p>
                          <w:p w:rsidR="000560CD" w:rsidRPr="00535772" w:rsidRDefault="000560CD" w:rsidP="00C77796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0560CD" w:rsidRPr="00696C6C" w:rsidRDefault="000560CD" w:rsidP="000560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96C6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Providing</w:t>
                            </w:r>
                            <w:r w:rsidR="007D786D" w:rsidRPr="00696C6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resources and support for districts delivery of</w:t>
                            </w:r>
                            <w:r w:rsidRPr="00696C6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K – 12 </w:t>
                            </w:r>
                            <w:r w:rsidR="007D786D" w:rsidRPr="00696C6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GT Program Option </w:t>
                            </w:r>
                            <w:r w:rsidRPr="00696C6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services</w:t>
                            </w:r>
                            <w:r w:rsidR="00535772" w:rsidRPr="00696C6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 w:rsidR="007D786D" w:rsidRPr="00696C6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D786D" w:rsidRPr="00696C6C" w:rsidRDefault="007D786D" w:rsidP="007D786D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0560CD" w:rsidRPr="00696C6C" w:rsidRDefault="007D786D" w:rsidP="000560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96C6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Supporting </w:t>
                            </w:r>
                            <w:r w:rsidR="000560CD" w:rsidRPr="00696C6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6 NWA school districts preparing for Technical Assistance Visits</w:t>
                            </w:r>
                            <w:r w:rsidRPr="00696C6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7D786D" w:rsidRPr="00696C6C" w:rsidRDefault="007D786D" w:rsidP="007D786D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0560CD" w:rsidRPr="00535772" w:rsidRDefault="000560CD" w:rsidP="000560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696C6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Registering teams</w:t>
                            </w:r>
                            <w:r w:rsidR="007D786D" w:rsidRPr="00696C6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/ individuals</w:t>
                            </w:r>
                            <w:r w:rsidRPr="00696C6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for extracurricular opportunities </w:t>
                            </w:r>
                            <w:r w:rsidR="007D786D" w:rsidRPr="00696C6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that benefit gifted learners.</w:t>
                            </w:r>
                            <w:r w:rsidR="00696C6C" w:rsidRPr="00696C6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Then hosting the event.</w:t>
                            </w:r>
                          </w:p>
                          <w:p w:rsidR="007D786D" w:rsidRPr="00535772" w:rsidRDefault="007D786D" w:rsidP="007D786D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535772" w:rsidRPr="002F7F89" w:rsidRDefault="007D786D" w:rsidP="007D786D">
                            <w:pPr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</w:pPr>
                            <w:r w:rsidRPr="002F7F89"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  <w:t>The key to success for an ESC GT Specialist is simply to master the well-conceived</w:t>
                            </w:r>
                            <w:r w:rsidR="00123790" w:rsidRPr="002F7F89"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F7F89"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  <w:t>email</w:t>
                            </w:r>
                            <w:r w:rsidR="00123790" w:rsidRPr="002F7F89"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  <w:t xml:space="preserve"> that encourages </w:t>
                            </w:r>
                            <w:r w:rsidR="00535772" w:rsidRPr="002F7F89"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  <w:t>open- lines for communication</w:t>
                            </w:r>
                            <w:r w:rsidR="00123790" w:rsidRPr="002F7F89"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  <w:t>.</w:t>
                            </w:r>
                            <w:r w:rsidR="00696C6C" w:rsidRPr="002F7F89"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  <w:t xml:space="preserve"> My criteria are:</w:t>
                            </w:r>
                          </w:p>
                          <w:p w:rsidR="00123790" w:rsidRPr="00535772" w:rsidRDefault="00123790" w:rsidP="007D786D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  <w:r w:rsidRPr="0053577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  </w:t>
                            </w:r>
                          </w:p>
                          <w:p w:rsidR="007924D0" w:rsidRDefault="007924D0" w:rsidP="0012379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Send out only valuable information</w:t>
                            </w:r>
                          </w:p>
                          <w:p w:rsidR="007D786D" w:rsidRPr="00696C6C" w:rsidRDefault="00123790" w:rsidP="0012379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96C6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Clear </w:t>
                            </w:r>
                            <w:r w:rsidR="00696C6C" w:rsidRPr="00696C6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&amp; concise subject</w:t>
                            </w:r>
                            <w:r w:rsidRPr="00696C6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heading</w:t>
                            </w:r>
                          </w:p>
                          <w:p w:rsidR="00123790" w:rsidRPr="00696C6C" w:rsidRDefault="00696C6C" w:rsidP="0012379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96C6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Meaningful &amp; s</w:t>
                            </w:r>
                            <w:r w:rsidR="00123790" w:rsidRPr="00696C6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hort text in the body</w:t>
                            </w:r>
                            <w:r w:rsidRPr="00696C6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delivered with a friendly / welcoming voice </w:t>
                            </w:r>
                          </w:p>
                          <w:p w:rsidR="00123790" w:rsidRPr="00696C6C" w:rsidRDefault="00123790" w:rsidP="0012379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96C6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Pertinent  document  access </w:t>
                            </w:r>
                          </w:p>
                          <w:p w:rsidR="00123790" w:rsidRPr="00535772" w:rsidRDefault="00123790" w:rsidP="0012379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696C6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Keep correspondences timely, to be sensitive to the needs at hand.</w:t>
                            </w:r>
                          </w:p>
                          <w:p w:rsidR="00123790" w:rsidRPr="00535772" w:rsidRDefault="00123790" w:rsidP="00123790">
                            <w:pPr>
                              <w:pStyle w:val="ListParagraph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123790" w:rsidRPr="002F7F89" w:rsidRDefault="00123790" w:rsidP="00123790">
                            <w:pPr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</w:pPr>
                            <w:r w:rsidRPr="002F7F89"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  <w:t xml:space="preserve">This is extremely challenging given </w:t>
                            </w:r>
                            <w:r w:rsidR="00535772" w:rsidRPr="002F7F89"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  <w:t xml:space="preserve">the number of activities in play during the fall months:  </w:t>
                            </w:r>
                            <w:r w:rsidRPr="002F7F89"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  <w:t>ACE season, Math Day event, Quiz Bowl Tournaments, Chess Tournament,</w:t>
                            </w:r>
                            <w:r w:rsidR="00535772" w:rsidRPr="002F7F89"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  <w:t xml:space="preserve"> and various announcements for attending conferences, worthy trainings, scheduled meetings, </w:t>
                            </w:r>
                            <w:r w:rsidR="007924D0" w:rsidRPr="002F7F89"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  <w:t xml:space="preserve">current ADE news, </w:t>
                            </w:r>
                            <w:r w:rsidR="00535772" w:rsidRPr="002F7F89"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  <w:t xml:space="preserve">and awareness of approaching deadline. </w:t>
                            </w:r>
                          </w:p>
                          <w:p w:rsidR="00507460" w:rsidRPr="00507460" w:rsidRDefault="00507460" w:rsidP="00123790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506360" w:rsidRPr="00466A12" w:rsidRDefault="00507460" w:rsidP="00C7779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Please contact me if I can help you!  </w:t>
                            </w:r>
                          </w:p>
                          <w:p w:rsidR="000560CD" w:rsidRDefault="000560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88.75pt;margin-top:126pt;width:270pt;height:54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" filled="f" strokecolor="black [3213]">
                <v:textbox>
                  <w:txbxContent>
                    <w:p w:rsidR="00890008" w:rsidRDefault="00600304" w:rsidP="00C77796">
                      <w:pPr>
                        <w:rPr>
                          <w:rFonts w:ascii="Baskerville" w:hAnsi="Baskerville"/>
                          <w:sz w:val="36"/>
                          <w:szCs w:val="36"/>
                          <w:u w:val="single"/>
                        </w:rPr>
                      </w:pPr>
                      <w:r w:rsidRPr="001A75E1">
                        <w:rPr>
                          <w:rFonts w:ascii="Baskerville" w:hAnsi="Baskerville"/>
                          <w:sz w:val="36"/>
                          <w:szCs w:val="36"/>
                          <w:u w:val="single"/>
                        </w:rPr>
                        <w:t>Highlights</w:t>
                      </w:r>
                    </w:p>
                    <w:p w:rsidR="00535772" w:rsidRPr="00535772" w:rsidRDefault="00535772" w:rsidP="00C77796">
                      <w:pPr>
                        <w:rPr>
                          <w:rFonts w:ascii="Baskerville" w:hAnsi="Baskerville"/>
                          <w:sz w:val="8"/>
                          <w:szCs w:val="8"/>
                          <w:u w:val="single"/>
                        </w:rPr>
                      </w:pPr>
                    </w:p>
                    <w:p w:rsidR="0061540E" w:rsidRPr="002F7F89" w:rsidRDefault="000560CD" w:rsidP="00C77796">
                      <w:pPr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</w:pPr>
                      <w:r w:rsidRPr="002F7F89"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  <w:t>Now that the start of the new school year bustle of activities has transitioned into routine</w:t>
                      </w:r>
                      <w:r w:rsidR="007D786D" w:rsidRPr="002F7F89"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  <w:t>s and attempting to</w:t>
                      </w:r>
                      <w:r w:rsidRPr="002F7F89"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="007D786D" w:rsidRPr="002F7F89"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  <w:t>avoid</w:t>
                      </w:r>
                      <w:r w:rsidRPr="002F7F89"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  <w:t xml:space="preserve"> distractions </w:t>
                      </w:r>
                      <w:r w:rsidR="007D786D" w:rsidRPr="002F7F89"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  <w:t xml:space="preserve">that interfere </w:t>
                      </w:r>
                      <w:r w:rsidRPr="002F7F89"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  <w:t xml:space="preserve">with </w:t>
                      </w:r>
                      <w:r w:rsidR="007D786D" w:rsidRPr="002F7F89"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  <w:t xml:space="preserve">managing </w:t>
                      </w:r>
                      <w:r w:rsidRPr="002F7F89"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  <w:t>priorities, Gifted Education here in NWA has primarily three issues.</w:t>
                      </w:r>
                    </w:p>
                    <w:p w:rsidR="000560CD" w:rsidRPr="00535772" w:rsidRDefault="000560CD" w:rsidP="00C77796">
                      <w:pPr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0560CD" w:rsidRPr="00696C6C" w:rsidRDefault="000560CD" w:rsidP="000560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96C6C">
                        <w:rPr>
                          <w:rFonts w:ascii="Arial" w:hAnsi="Arial" w:cs="Arial"/>
                          <w:sz w:val="22"/>
                          <w:szCs w:val="22"/>
                        </w:rPr>
                        <w:t>Providing</w:t>
                      </w:r>
                      <w:r w:rsidR="007D786D" w:rsidRPr="00696C6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resources and support for districts delivery of</w:t>
                      </w:r>
                      <w:r w:rsidRPr="00696C6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K – 12 </w:t>
                      </w:r>
                      <w:r w:rsidR="007D786D" w:rsidRPr="00696C6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GT Program Option </w:t>
                      </w:r>
                      <w:r w:rsidRPr="00696C6C">
                        <w:rPr>
                          <w:rFonts w:ascii="Arial" w:hAnsi="Arial" w:cs="Arial"/>
                          <w:sz w:val="22"/>
                          <w:szCs w:val="22"/>
                        </w:rPr>
                        <w:t>services</w:t>
                      </w:r>
                      <w:r w:rsidR="00535772" w:rsidRPr="00696C6C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r w:rsidR="007D786D" w:rsidRPr="00696C6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7D786D" w:rsidRPr="00696C6C" w:rsidRDefault="007D786D" w:rsidP="007D786D">
                      <w:pPr>
                        <w:pStyle w:val="ListParagraph"/>
                        <w:ind w:left="360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0560CD" w:rsidRPr="00696C6C" w:rsidRDefault="007D786D" w:rsidP="000560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96C6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Supporting </w:t>
                      </w:r>
                      <w:r w:rsidR="000560CD" w:rsidRPr="00696C6C">
                        <w:rPr>
                          <w:rFonts w:ascii="Arial" w:hAnsi="Arial" w:cs="Arial"/>
                          <w:sz w:val="22"/>
                          <w:szCs w:val="22"/>
                        </w:rPr>
                        <w:t>6 NWA school districts preparing for Technical Assistance Visits</w:t>
                      </w:r>
                      <w:r w:rsidRPr="00696C6C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7D786D" w:rsidRPr="00696C6C" w:rsidRDefault="007D786D" w:rsidP="007D786D">
                      <w:pPr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0560CD" w:rsidRPr="00535772" w:rsidRDefault="000560CD" w:rsidP="000560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696C6C">
                        <w:rPr>
                          <w:rFonts w:ascii="Arial" w:hAnsi="Arial" w:cs="Arial"/>
                          <w:sz w:val="22"/>
                          <w:szCs w:val="22"/>
                        </w:rPr>
                        <w:t>Registering teams</w:t>
                      </w:r>
                      <w:r w:rsidR="007D786D" w:rsidRPr="00696C6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/ individuals</w:t>
                      </w:r>
                      <w:r w:rsidRPr="00696C6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for extracurricular opportunities </w:t>
                      </w:r>
                      <w:r w:rsidR="007D786D" w:rsidRPr="00696C6C">
                        <w:rPr>
                          <w:rFonts w:ascii="Arial" w:hAnsi="Arial" w:cs="Arial"/>
                          <w:sz w:val="22"/>
                          <w:szCs w:val="22"/>
                        </w:rPr>
                        <w:t>that benefit gifted learners.</w:t>
                      </w:r>
                      <w:r w:rsidR="00696C6C" w:rsidRPr="00696C6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Then hosting the event.</w:t>
                      </w:r>
                    </w:p>
                    <w:p w:rsidR="007D786D" w:rsidRPr="00535772" w:rsidRDefault="007D786D" w:rsidP="007D786D">
                      <w:pPr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535772" w:rsidRPr="002F7F89" w:rsidRDefault="007D786D" w:rsidP="007D786D">
                      <w:pPr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</w:pPr>
                      <w:r w:rsidRPr="002F7F89"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  <w:t>The key to success for an ESC GT Specialist is simply to master the well-conceived</w:t>
                      </w:r>
                      <w:r w:rsidR="00123790" w:rsidRPr="002F7F89"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Pr="002F7F89"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  <w:t>email</w:t>
                      </w:r>
                      <w:r w:rsidR="00123790" w:rsidRPr="002F7F89"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  <w:t xml:space="preserve"> that encourages </w:t>
                      </w:r>
                      <w:r w:rsidR="00535772" w:rsidRPr="002F7F89"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  <w:t>open- lines for communication</w:t>
                      </w:r>
                      <w:r w:rsidR="00123790" w:rsidRPr="002F7F89"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  <w:t>.</w:t>
                      </w:r>
                      <w:r w:rsidR="00696C6C" w:rsidRPr="002F7F89"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  <w:t xml:space="preserve"> My criteria are:</w:t>
                      </w:r>
                    </w:p>
                    <w:p w:rsidR="00123790" w:rsidRPr="00535772" w:rsidRDefault="00123790" w:rsidP="007D786D">
                      <w:pPr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  <w:r w:rsidRPr="00535772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  </w:t>
                      </w:r>
                    </w:p>
                    <w:p w:rsidR="007924D0" w:rsidRDefault="007924D0" w:rsidP="0012379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Send out only valuable information</w:t>
                      </w:r>
                    </w:p>
                    <w:p w:rsidR="007D786D" w:rsidRPr="00696C6C" w:rsidRDefault="00123790" w:rsidP="0012379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96C6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Clear </w:t>
                      </w:r>
                      <w:r w:rsidR="00696C6C" w:rsidRPr="00696C6C">
                        <w:rPr>
                          <w:rFonts w:ascii="Arial" w:hAnsi="Arial" w:cs="Arial"/>
                          <w:sz w:val="22"/>
                          <w:szCs w:val="22"/>
                        </w:rPr>
                        <w:t>&amp; concise subject</w:t>
                      </w:r>
                      <w:r w:rsidRPr="00696C6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heading</w:t>
                      </w:r>
                    </w:p>
                    <w:p w:rsidR="00123790" w:rsidRPr="00696C6C" w:rsidRDefault="00696C6C" w:rsidP="0012379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96C6C">
                        <w:rPr>
                          <w:rFonts w:ascii="Arial" w:hAnsi="Arial" w:cs="Arial"/>
                          <w:sz w:val="22"/>
                          <w:szCs w:val="22"/>
                        </w:rPr>
                        <w:t>Meaningful &amp; s</w:t>
                      </w:r>
                      <w:r w:rsidR="00123790" w:rsidRPr="00696C6C">
                        <w:rPr>
                          <w:rFonts w:ascii="Arial" w:hAnsi="Arial" w:cs="Arial"/>
                          <w:sz w:val="22"/>
                          <w:szCs w:val="22"/>
                        </w:rPr>
                        <w:t>hort text in the body</w:t>
                      </w:r>
                      <w:r w:rsidRPr="00696C6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delivered with a friendly / welcoming voice </w:t>
                      </w:r>
                    </w:p>
                    <w:p w:rsidR="00123790" w:rsidRPr="00696C6C" w:rsidRDefault="00123790" w:rsidP="0012379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96C6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Pertinent  document  access </w:t>
                      </w:r>
                    </w:p>
                    <w:p w:rsidR="00123790" w:rsidRPr="00535772" w:rsidRDefault="00123790" w:rsidP="0012379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696C6C">
                        <w:rPr>
                          <w:rFonts w:ascii="Arial" w:hAnsi="Arial" w:cs="Arial"/>
                          <w:sz w:val="22"/>
                          <w:szCs w:val="22"/>
                        </w:rPr>
                        <w:t>Keep correspondences timely, to be sensitive to the needs at hand.</w:t>
                      </w:r>
                    </w:p>
                    <w:p w:rsidR="00123790" w:rsidRPr="00535772" w:rsidRDefault="00123790" w:rsidP="00123790">
                      <w:pPr>
                        <w:pStyle w:val="ListParagraph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123790" w:rsidRPr="002F7F89" w:rsidRDefault="00123790" w:rsidP="00123790">
                      <w:pPr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</w:pPr>
                      <w:r w:rsidRPr="002F7F89"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  <w:t xml:space="preserve">This is extremely challenging given </w:t>
                      </w:r>
                      <w:r w:rsidR="00535772" w:rsidRPr="002F7F89"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  <w:t xml:space="preserve">the number of activities in play during the fall months:  </w:t>
                      </w:r>
                      <w:r w:rsidRPr="002F7F89"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  <w:t>ACE season, Math Day event, Quiz Bowl Tournaments, Chess Tournament,</w:t>
                      </w:r>
                      <w:r w:rsidR="00535772" w:rsidRPr="002F7F89"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  <w:t xml:space="preserve"> and various announcements for attending conferences, worthy trainings, scheduled meetings, </w:t>
                      </w:r>
                      <w:r w:rsidR="007924D0" w:rsidRPr="002F7F89"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  <w:t xml:space="preserve">current ADE news, </w:t>
                      </w:r>
                      <w:r w:rsidR="00535772" w:rsidRPr="002F7F89"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  <w:t xml:space="preserve">and awareness of approaching deadline. </w:t>
                      </w:r>
                    </w:p>
                    <w:p w:rsidR="00507460" w:rsidRPr="00507460" w:rsidRDefault="00507460" w:rsidP="00123790">
                      <w:pPr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506360" w:rsidRPr="00466A12" w:rsidRDefault="00507460" w:rsidP="00C7779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Please contact me if I can help you!  </w:t>
                      </w:r>
                    </w:p>
                    <w:p w:rsidR="000560CD" w:rsidRDefault="000560CD"/>
                  </w:txbxContent>
                </v:textbox>
                <w10:wrap type="tight"/>
              </v:shape>
            </w:pict>
          </mc:Fallback>
        </mc:AlternateContent>
      </w:r>
      <w:r w:rsidR="00371EB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EDD95C" wp14:editId="4AB8659A">
                <wp:simplePos x="0" y="0"/>
                <wp:positionH relativeFrom="column">
                  <wp:posOffset>-228600</wp:posOffset>
                </wp:positionH>
                <wp:positionV relativeFrom="paragraph">
                  <wp:posOffset>1600200</wp:posOffset>
                </wp:positionV>
                <wp:extent cx="3657600" cy="6400800"/>
                <wp:effectExtent l="0" t="0" r="19050" b="1905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6400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304" w:rsidRDefault="00600304" w:rsidP="00C77796">
                            <w:pPr>
                              <w:rPr>
                                <w:rFonts w:ascii="Baskerville" w:hAnsi="Baskerville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4A3EDC">
                              <w:rPr>
                                <w:rFonts w:ascii="Baskerville" w:hAnsi="Baskerville"/>
                                <w:sz w:val="40"/>
                                <w:szCs w:val="40"/>
                                <w:u w:val="single"/>
                              </w:rPr>
                              <w:t>Calendar</w:t>
                            </w:r>
                          </w:p>
                          <w:p w:rsidR="007B2EF4" w:rsidRPr="007B2EF4" w:rsidRDefault="007B2EF4" w:rsidP="00C77796">
                            <w:pPr>
                              <w:rPr>
                                <w:rFonts w:ascii="Baskerville" w:hAnsi="Baskerville"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:rsidR="00466A12" w:rsidRDefault="00A8179B" w:rsidP="00C7779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Oct. 1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AGATE presentation proposal due</w:t>
                            </w:r>
                          </w:p>
                          <w:p w:rsidR="0003020D" w:rsidRPr="0003020D" w:rsidRDefault="0003020D" w:rsidP="00C77796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A8179B" w:rsidRPr="00A8179B" w:rsidRDefault="00A8179B" w:rsidP="00C7779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Oct. 4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AP on-line Program Application due</w:t>
                            </w:r>
                          </w:p>
                          <w:p w:rsidR="00B82CB5" w:rsidRPr="0003020D" w:rsidRDefault="00B82CB5" w:rsidP="00C77796">
                            <w:pPr>
                              <w:rPr>
                                <w:rFonts w:ascii="Baskerville" w:hAnsi="Baskerville"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B82CB5" w:rsidRDefault="00A8179B" w:rsidP="00B82CB5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Oct. 7</w:t>
                            </w:r>
                            <w:r w:rsidR="00B82CB5" w:rsidRPr="00466A1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B82CB5" w:rsidRPr="00466A1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65738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NWA monthly GT </w:t>
                            </w:r>
                            <w:r w:rsidR="00657380" w:rsidRPr="00466A1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Coordinators</w:t>
                            </w:r>
                            <w:r w:rsidR="0065738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meeting</w:t>
                            </w:r>
                            <w:r w:rsidR="00371EB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657380" w:rsidRDefault="00371EB6" w:rsidP="00B82CB5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&amp; planning meeting for Math Day &amp; SO</w:t>
                            </w:r>
                          </w:p>
                          <w:p w:rsidR="007B2EF4" w:rsidRPr="007B2EF4" w:rsidRDefault="007B2EF4" w:rsidP="00B82CB5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657380" w:rsidRDefault="00657380" w:rsidP="00B82CB5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Oct. 13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AP Administrators Webinar</w:t>
                            </w:r>
                            <w:r w:rsidR="0061540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@ all coops</w:t>
                            </w:r>
                          </w:p>
                          <w:p w:rsidR="00657380" w:rsidRDefault="00657380" w:rsidP="00B82CB5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Oct. 15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61540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GT Program Approval Application due</w:t>
                            </w:r>
                          </w:p>
                          <w:p w:rsidR="00D22D3A" w:rsidRDefault="00D22D3A" w:rsidP="00B82CB5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Oct. 20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OM Coaches Training – Ozark Region</w:t>
                            </w:r>
                          </w:p>
                          <w:p w:rsidR="00657380" w:rsidRDefault="00657380" w:rsidP="00B82CB5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66A1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Oct</w:t>
                            </w:r>
                            <w:r w:rsidR="00D22D3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 22</w:t>
                            </w:r>
                            <w:r w:rsidRPr="00466A1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="007B2EF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66A1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Fall </w:t>
                            </w:r>
                            <w:r w:rsidR="0086419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NWA </w:t>
                            </w:r>
                            <w:r w:rsidRPr="00466A1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Open Chess Tournament</w:t>
                            </w:r>
                          </w:p>
                          <w:p w:rsidR="00D22D3A" w:rsidRPr="00466A12" w:rsidRDefault="00D22D3A" w:rsidP="00B82CB5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66A1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Oct</w:t>
                            </w:r>
                            <w:r w:rsidR="0003020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27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03020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ACE Pre-Season Practice games @</w:t>
                            </w:r>
                            <w:r w:rsidRPr="0065738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FHS</w:t>
                            </w:r>
                          </w:p>
                          <w:p w:rsidR="00B82CB5" w:rsidRDefault="00D22D3A" w:rsidP="00D22D3A">
                            <w:pPr>
                              <w:spacing w:line="360" w:lineRule="auto"/>
                              <w:ind w:left="1440" w:hanging="144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Oct. 28</w:t>
                            </w:r>
                            <w:r w:rsidR="005063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E847F2" w:rsidRPr="0035573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NWA MATH</w:t>
                            </w:r>
                            <w:r w:rsidR="0035573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82CB5" w:rsidRPr="00466A1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DAY event</w:t>
                            </w:r>
                            <w:r w:rsidR="00371EB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@</w:t>
                            </w:r>
                            <w:r w:rsidR="00371EB6" w:rsidRPr="007B2E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Prairie Grove</w:t>
                            </w:r>
                            <w:r w:rsidR="00506360" w:rsidRPr="007B2E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Christian Church</w:t>
                            </w:r>
                          </w:p>
                          <w:p w:rsidR="007B2EF4" w:rsidRPr="007B2EF4" w:rsidRDefault="007B2EF4" w:rsidP="00D22D3A">
                            <w:pPr>
                              <w:spacing w:line="360" w:lineRule="auto"/>
                              <w:ind w:left="1440" w:hanging="1440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A8179B" w:rsidRDefault="00A8179B" w:rsidP="00B82CB5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Nov. 3 - 6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NAGC Convention </w:t>
                            </w:r>
                            <w:r w:rsidR="0003020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Orlando, FL</w:t>
                            </w:r>
                          </w:p>
                          <w:p w:rsidR="00D22D3A" w:rsidRDefault="00D22D3A" w:rsidP="00B82CB5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Nov. 8 – 11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6 NWA GT programs have TAV</w:t>
                            </w:r>
                            <w:bookmarkStart w:id="0" w:name="_GoBack"/>
                            <w:bookmarkEnd w:id="0"/>
                          </w:p>
                          <w:p w:rsidR="0061540E" w:rsidRPr="00466A12" w:rsidRDefault="00A8179B" w:rsidP="00B82CB5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Nov. 8</w:t>
                            </w:r>
                            <w:r w:rsidR="0061540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61540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AEGIS Camp </w:t>
                            </w:r>
                            <w:r w:rsidR="0086419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Grant </w:t>
                            </w:r>
                            <w:r w:rsidR="0061540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Applications due</w:t>
                            </w:r>
                          </w:p>
                          <w:p w:rsidR="00502F96" w:rsidRDefault="0003020D" w:rsidP="00B82CB5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Nov. 9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AGATE</w:t>
                            </w:r>
                            <w:r w:rsidR="00A8179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Award nomination due</w:t>
                            </w:r>
                          </w:p>
                          <w:p w:rsidR="00A8179B" w:rsidRDefault="0003020D" w:rsidP="00B82CB5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Nov. 9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AGATE </w:t>
                            </w:r>
                            <w:r w:rsidR="00A8179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Student Enrichment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Grants</w:t>
                            </w:r>
                            <w:r w:rsidR="00A8179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due</w:t>
                            </w:r>
                          </w:p>
                          <w:p w:rsidR="00A8179B" w:rsidRDefault="00A8179B" w:rsidP="00371EB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Nov. 23-25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Thanksgiving Vacation</w:t>
                            </w:r>
                          </w:p>
                          <w:p w:rsidR="00371EB6" w:rsidRPr="007B2EF4" w:rsidRDefault="00A8179B" w:rsidP="00371EB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Dec. 1</w:t>
                            </w:r>
                            <w:r w:rsidR="00371EB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7B2EF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&amp; 2      NWA</w:t>
                            </w:r>
                            <w:r w:rsidR="00371EB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B2EF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Quiz Bowl</w:t>
                            </w:r>
                            <w:r w:rsidR="00371EB6" w:rsidRPr="00466A1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Tournament</w:t>
                            </w:r>
                            <w:r w:rsidR="007B2EF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 w:rsidR="007B2EF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7B2EF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7B2EF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371EB6" w:rsidRPr="007B2E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@ Prairie Grove Church</w:t>
                            </w:r>
                          </w:p>
                          <w:p w:rsidR="00B82CB5" w:rsidRPr="00466A12" w:rsidRDefault="000E660C" w:rsidP="00B82CB5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Dec. 7</w:t>
                            </w:r>
                            <w:r w:rsidR="00371EB6" w:rsidRPr="00466A1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371EB6" w:rsidRPr="00466A1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ACE games 1 &amp; 2</w:t>
                            </w:r>
                            <w:r w:rsidR="00A8179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&amp; 3 @Shiloh Christia</w:t>
                            </w:r>
                            <w:r w:rsidR="00D22D3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</w:t>
                            </w:r>
                          </w:p>
                          <w:p w:rsidR="00B82CB5" w:rsidRPr="00466A12" w:rsidRDefault="00A8179B" w:rsidP="00B82CB5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Dec. 12</w:t>
                            </w:r>
                            <w:r w:rsidR="00371EB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71EB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NWA monthly GT </w:t>
                            </w:r>
                            <w:r w:rsidR="00B82CB5" w:rsidRPr="00466A1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Coordinators</w:t>
                            </w:r>
                            <w:r w:rsidR="00371EB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meeting</w:t>
                            </w:r>
                          </w:p>
                          <w:p w:rsidR="00A8179B" w:rsidRDefault="00A8179B" w:rsidP="00B82CB5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Dec. 30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ACT 56 Applications due</w:t>
                            </w:r>
                          </w:p>
                          <w:p w:rsidR="00B82CB5" w:rsidRPr="00466A12" w:rsidRDefault="00D22D3A" w:rsidP="00B82CB5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Dec. 17 – Jan. 1</w:t>
                            </w:r>
                            <w:r w:rsidR="00B82CB5" w:rsidRPr="00466A1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Winter Break Vacation </w:t>
                            </w:r>
                          </w:p>
                          <w:p w:rsidR="004A3EDC" w:rsidRPr="00C77796" w:rsidRDefault="004A3EDC" w:rsidP="00C77796">
                            <w:pPr>
                              <w:rPr>
                                <w:rFonts w:ascii="Baskerville" w:hAnsi="Baskerville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18pt;margin-top:126pt;width:4in;height:7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" filled="f" strokecolor="black [3213]">
                <v:textbox>
                  <w:txbxContent>
                    <w:p w:rsidR="00600304" w:rsidRDefault="00600304" w:rsidP="00C77796">
                      <w:pPr>
                        <w:rPr>
                          <w:rFonts w:ascii="Baskerville" w:hAnsi="Baskerville"/>
                          <w:sz w:val="40"/>
                          <w:szCs w:val="40"/>
                          <w:u w:val="single"/>
                        </w:rPr>
                      </w:pPr>
                      <w:r w:rsidRPr="004A3EDC">
                        <w:rPr>
                          <w:rFonts w:ascii="Baskerville" w:hAnsi="Baskerville"/>
                          <w:sz w:val="40"/>
                          <w:szCs w:val="40"/>
                          <w:u w:val="single"/>
                        </w:rPr>
                        <w:t>Calendar</w:t>
                      </w:r>
                    </w:p>
                    <w:p w:rsidR="007B2EF4" w:rsidRPr="007B2EF4" w:rsidRDefault="007B2EF4" w:rsidP="00C77796">
                      <w:pPr>
                        <w:rPr>
                          <w:rFonts w:ascii="Baskerville" w:hAnsi="Baskerville"/>
                          <w:sz w:val="12"/>
                          <w:szCs w:val="12"/>
                          <w:u w:val="single"/>
                        </w:rPr>
                      </w:pPr>
                    </w:p>
                    <w:p w:rsidR="00466A12" w:rsidRDefault="00A8179B" w:rsidP="00C7779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Oct. 1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AGATE presentation proposal due</w:t>
                      </w:r>
                    </w:p>
                    <w:p w:rsidR="0003020D" w:rsidRPr="0003020D" w:rsidRDefault="0003020D" w:rsidP="00C77796">
                      <w:pPr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A8179B" w:rsidRPr="00A8179B" w:rsidRDefault="00A8179B" w:rsidP="00C7779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Oct. 4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AP on-line Program Application due</w:t>
                      </w:r>
                    </w:p>
                    <w:p w:rsidR="00B82CB5" w:rsidRPr="0003020D" w:rsidRDefault="00B82CB5" w:rsidP="00C77796">
                      <w:pPr>
                        <w:rPr>
                          <w:rFonts w:ascii="Baskerville" w:hAnsi="Baskerville"/>
                          <w:sz w:val="8"/>
                          <w:szCs w:val="8"/>
                          <w:u w:val="single"/>
                        </w:rPr>
                      </w:pPr>
                    </w:p>
                    <w:p w:rsidR="00B82CB5" w:rsidRDefault="00A8179B" w:rsidP="00B82CB5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Oct. 7</w:t>
                      </w:r>
                      <w:r w:rsidR="00B82CB5" w:rsidRPr="00466A12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B82CB5" w:rsidRPr="00466A12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65738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NWA monthly GT </w:t>
                      </w:r>
                      <w:r w:rsidR="00657380" w:rsidRPr="00466A12">
                        <w:rPr>
                          <w:rFonts w:ascii="Arial" w:hAnsi="Arial" w:cs="Arial"/>
                          <w:sz w:val="22"/>
                          <w:szCs w:val="22"/>
                        </w:rPr>
                        <w:t>Coordinators</w:t>
                      </w:r>
                      <w:r w:rsidR="0065738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meeting</w:t>
                      </w:r>
                      <w:r w:rsidR="00371EB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657380" w:rsidRDefault="00371EB6" w:rsidP="00B82CB5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&amp; planning meeting for Math Day &amp; SO</w:t>
                      </w:r>
                    </w:p>
                    <w:p w:rsidR="007B2EF4" w:rsidRPr="007B2EF4" w:rsidRDefault="007B2EF4" w:rsidP="00B82CB5">
                      <w:pPr>
                        <w:spacing w:line="360" w:lineRule="auto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657380" w:rsidRDefault="00657380" w:rsidP="00B82CB5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Oct. 13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AP Administrators Webinar</w:t>
                      </w:r>
                      <w:r w:rsidR="0061540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@ all coops</w:t>
                      </w:r>
                    </w:p>
                    <w:p w:rsidR="00657380" w:rsidRDefault="00657380" w:rsidP="00B82CB5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Oct. 15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61540E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GT Program Approval Application due</w:t>
                      </w:r>
                    </w:p>
                    <w:p w:rsidR="00D22D3A" w:rsidRDefault="00D22D3A" w:rsidP="00B82CB5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Oct. 20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OM Coaches Training – Ozark Region</w:t>
                      </w:r>
                    </w:p>
                    <w:p w:rsidR="00657380" w:rsidRDefault="00657380" w:rsidP="00B82CB5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66A12">
                        <w:rPr>
                          <w:rFonts w:ascii="Arial" w:hAnsi="Arial" w:cs="Arial"/>
                          <w:sz w:val="22"/>
                          <w:szCs w:val="22"/>
                        </w:rPr>
                        <w:t>Oct</w:t>
                      </w:r>
                      <w:r w:rsidR="00D22D3A">
                        <w:rPr>
                          <w:rFonts w:ascii="Arial" w:hAnsi="Arial" w:cs="Arial"/>
                          <w:sz w:val="22"/>
                          <w:szCs w:val="22"/>
                        </w:rPr>
                        <w:t>. 22</w:t>
                      </w:r>
                      <w:r w:rsidRPr="00466A1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</w:t>
                      </w:r>
                      <w:r w:rsidR="007B2EF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466A1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Fall </w:t>
                      </w:r>
                      <w:r w:rsidR="0086419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NWA </w:t>
                      </w:r>
                      <w:r w:rsidRPr="00466A12">
                        <w:rPr>
                          <w:rFonts w:ascii="Arial" w:hAnsi="Arial" w:cs="Arial"/>
                          <w:sz w:val="22"/>
                          <w:szCs w:val="22"/>
                        </w:rPr>
                        <w:t>Open Chess Tournament</w:t>
                      </w:r>
                    </w:p>
                    <w:p w:rsidR="00D22D3A" w:rsidRPr="00466A12" w:rsidRDefault="00D22D3A" w:rsidP="00B82CB5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66A12">
                        <w:rPr>
                          <w:rFonts w:ascii="Arial" w:hAnsi="Arial" w:cs="Arial"/>
                          <w:sz w:val="22"/>
                          <w:szCs w:val="22"/>
                        </w:rPr>
                        <w:t>Oct</w:t>
                      </w:r>
                      <w:r w:rsidR="0003020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27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03020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ACE Pre-Season Practice games @</w:t>
                      </w:r>
                      <w:r w:rsidRPr="0065738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FHS</w:t>
                      </w:r>
                    </w:p>
                    <w:p w:rsidR="00B82CB5" w:rsidRDefault="00D22D3A" w:rsidP="00D22D3A">
                      <w:pPr>
                        <w:spacing w:line="360" w:lineRule="auto"/>
                        <w:ind w:left="1440" w:hanging="144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Oct. 28</w:t>
                      </w:r>
                      <w:r w:rsidR="00506360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E847F2" w:rsidRPr="0035573F">
                        <w:rPr>
                          <w:rFonts w:ascii="Arial" w:hAnsi="Arial" w:cs="Arial"/>
                          <w:sz w:val="22"/>
                          <w:szCs w:val="22"/>
                        </w:rPr>
                        <w:t>NWA MATH</w:t>
                      </w:r>
                      <w:r w:rsidR="0035573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B82CB5" w:rsidRPr="00466A12">
                        <w:rPr>
                          <w:rFonts w:ascii="Arial" w:hAnsi="Arial" w:cs="Arial"/>
                          <w:sz w:val="22"/>
                          <w:szCs w:val="22"/>
                        </w:rPr>
                        <w:t>DAY event</w:t>
                      </w:r>
                      <w:r w:rsidR="00371EB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@</w:t>
                      </w:r>
                      <w:r w:rsidR="00371EB6" w:rsidRPr="007B2EF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Prairie Grove</w:t>
                      </w:r>
                      <w:r w:rsidR="00506360" w:rsidRPr="007B2EF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Christian Church</w:t>
                      </w:r>
                    </w:p>
                    <w:p w:rsidR="007B2EF4" w:rsidRPr="007B2EF4" w:rsidRDefault="007B2EF4" w:rsidP="00D22D3A">
                      <w:pPr>
                        <w:spacing w:line="360" w:lineRule="auto"/>
                        <w:ind w:left="1440" w:hanging="1440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A8179B" w:rsidRDefault="00A8179B" w:rsidP="00B82CB5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Nov. 3 - 6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NAGC Convention </w:t>
                      </w:r>
                      <w:r w:rsidR="0003020D">
                        <w:rPr>
                          <w:rFonts w:ascii="Arial" w:hAnsi="Arial" w:cs="Arial"/>
                          <w:sz w:val="22"/>
                          <w:szCs w:val="22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Orlando, FL</w:t>
                      </w:r>
                    </w:p>
                    <w:p w:rsidR="00D22D3A" w:rsidRDefault="00D22D3A" w:rsidP="00B82CB5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Nov. 8 – 11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6 NWA GT programs have TAV</w:t>
                      </w:r>
                      <w:bookmarkStart w:id="1" w:name="_GoBack"/>
                      <w:bookmarkEnd w:id="1"/>
                    </w:p>
                    <w:p w:rsidR="0061540E" w:rsidRPr="00466A12" w:rsidRDefault="00A8179B" w:rsidP="00B82CB5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Nov. 8</w:t>
                      </w:r>
                      <w:r w:rsidR="0061540E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61540E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AEGIS Camp </w:t>
                      </w:r>
                      <w:r w:rsidR="0086419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Grant </w:t>
                      </w:r>
                      <w:r w:rsidR="0061540E">
                        <w:rPr>
                          <w:rFonts w:ascii="Arial" w:hAnsi="Arial" w:cs="Arial"/>
                          <w:sz w:val="22"/>
                          <w:szCs w:val="22"/>
                        </w:rPr>
                        <w:t>Applications due</w:t>
                      </w:r>
                    </w:p>
                    <w:p w:rsidR="00502F96" w:rsidRDefault="0003020D" w:rsidP="00B82CB5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Nov. 9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AGATE</w:t>
                      </w:r>
                      <w:r w:rsidR="00A8179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Award nomination due</w:t>
                      </w:r>
                    </w:p>
                    <w:p w:rsidR="00A8179B" w:rsidRDefault="0003020D" w:rsidP="00B82CB5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Nov. 9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AGATE </w:t>
                      </w:r>
                      <w:r w:rsidR="00A8179B">
                        <w:rPr>
                          <w:rFonts w:ascii="Arial" w:hAnsi="Arial" w:cs="Arial"/>
                          <w:sz w:val="22"/>
                          <w:szCs w:val="22"/>
                        </w:rPr>
                        <w:t>Student Enrichment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Grants</w:t>
                      </w:r>
                      <w:r w:rsidR="00A8179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due</w:t>
                      </w:r>
                    </w:p>
                    <w:p w:rsidR="00A8179B" w:rsidRDefault="00A8179B" w:rsidP="00371EB6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Nov. 23-25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Thanksgiving Vacation</w:t>
                      </w:r>
                    </w:p>
                    <w:p w:rsidR="00371EB6" w:rsidRPr="007B2EF4" w:rsidRDefault="00A8179B" w:rsidP="00371EB6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Dec. 1</w:t>
                      </w:r>
                      <w:r w:rsidR="00371EB6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7B2EF4">
                        <w:rPr>
                          <w:rFonts w:ascii="Arial" w:hAnsi="Arial" w:cs="Arial"/>
                          <w:sz w:val="22"/>
                          <w:szCs w:val="22"/>
                        </w:rPr>
                        <w:t>&amp; 2      NWA</w:t>
                      </w:r>
                      <w:r w:rsidR="00371EB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7B2EF4">
                        <w:rPr>
                          <w:rFonts w:ascii="Arial" w:hAnsi="Arial" w:cs="Arial"/>
                          <w:sz w:val="22"/>
                          <w:szCs w:val="22"/>
                        </w:rPr>
                        <w:t>Quiz Bowl</w:t>
                      </w:r>
                      <w:r w:rsidR="00371EB6" w:rsidRPr="00466A1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Tournament</w:t>
                      </w:r>
                      <w:r w:rsidR="007B2EF4">
                        <w:rPr>
                          <w:rFonts w:ascii="Arial" w:hAnsi="Arial" w:cs="Arial"/>
                          <w:sz w:val="22"/>
                          <w:szCs w:val="22"/>
                        </w:rPr>
                        <w:t>s</w:t>
                      </w:r>
                      <w:r w:rsidR="007B2EF4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7B2EF4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7B2EF4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371EB6" w:rsidRPr="007B2EF4">
                        <w:rPr>
                          <w:rFonts w:ascii="Arial" w:hAnsi="Arial" w:cs="Arial"/>
                          <w:sz w:val="18"/>
                          <w:szCs w:val="18"/>
                        </w:rPr>
                        <w:t>@ Prairie Grove Church</w:t>
                      </w:r>
                    </w:p>
                    <w:p w:rsidR="00B82CB5" w:rsidRPr="00466A12" w:rsidRDefault="000E660C" w:rsidP="00B82CB5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Dec. 7</w:t>
                      </w:r>
                      <w:r w:rsidR="00371EB6" w:rsidRPr="00466A12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371EB6" w:rsidRPr="00466A12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ACE games 1 &amp; 2</w:t>
                      </w:r>
                      <w:r w:rsidR="00A8179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&amp; 3 @Shiloh Christia</w:t>
                      </w:r>
                      <w:r w:rsidR="00D22D3A">
                        <w:rPr>
                          <w:rFonts w:ascii="Arial" w:hAnsi="Arial" w:cs="Arial"/>
                          <w:sz w:val="22"/>
                          <w:szCs w:val="22"/>
                        </w:rPr>
                        <w:t>n</w:t>
                      </w:r>
                    </w:p>
                    <w:p w:rsidR="00B82CB5" w:rsidRPr="00466A12" w:rsidRDefault="00A8179B" w:rsidP="00B82CB5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Dec. 12</w:t>
                      </w:r>
                      <w:r w:rsidR="00371EB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371EB6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NWA monthly GT </w:t>
                      </w:r>
                      <w:r w:rsidR="00B82CB5" w:rsidRPr="00466A12">
                        <w:rPr>
                          <w:rFonts w:ascii="Arial" w:hAnsi="Arial" w:cs="Arial"/>
                          <w:sz w:val="22"/>
                          <w:szCs w:val="22"/>
                        </w:rPr>
                        <w:t>Coordinators</w:t>
                      </w:r>
                      <w:r w:rsidR="00371EB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meeting</w:t>
                      </w:r>
                    </w:p>
                    <w:p w:rsidR="00A8179B" w:rsidRDefault="00A8179B" w:rsidP="00B82CB5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Dec. 30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ACT 56 Applications due</w:t>
                      </w:r>
                    </w:p>
                    <w:p w:rsidR="00B82CB5" w:rsidRPr="00466A12" w:rsidRDefault="00D22D3A" w:rsidP="00B82CB5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Dec. 17 – Jan. 1</w:t>
                      </w:r>
                      <w:r w:rsidR="00B82CB5" w:rsidRPr="00466A12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Winter Break Vacation </w:t>
                      </w:r>
                    </w:p>
                    <w:p w:rsidR="004A3EDC" w:rsidRPr="00C77796" w:rsidRDefault="004A3EDC" w:rsidP="00C77796">
                      <w:pPr>
                        <w:rPr>
                          <w:rFonts w:ascii="Baskerville" w:hAnsi="Baskerville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7779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00D9FB" wp14:editId="66B73D56">
                <wp:simplePos x="0" y="0"/>
                <wp:positionH relativeFrom="column">
                  <wp:posOffset>-342900</wp:posOffset>
                </wp:positionH>
                <wp:positionV relativeFrom="paragraph">
                  <wp:posOffset>8686800</wp:posOffset>
                </wp:positionV>
                <wp:extent cx="7543800" cy="685800"/>
                <wp:effectExtent l="0" t="0" r="25400" b="254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685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1E10" w:rsidRDefault="006A1E10" w:rsidP="006A1E1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Larry Driver</w:t>
                            </w:r>
                            <w:r w:rsidRPr="00C77796">
                              <w:rPr>
                                <w:color w:val="FFFFFF" w:themeColor="background1"/>
                              </w:rPr>
                              <w:t>, Gifted Educat</w:t>
                            </w:r>
                            <w:r>
                              <w:rPr>
                                <w:color w:val="FFFFFF" w:themeColor="background1"/>
                              </w:rPr>
                              <w:t>ion Specialist for Northwest Arkansas</w:t>
                            </w:r>
                            <w:r w:rsidRPr="00C77796">
                              <w:rPr>
                                <w:color w:val="FFFFFF" w:themeColor="background1"/>
                              </w:rPr>
                              <w:t xml:space="preserve"> Service Cooperative </w:t>
                            </w:r>
                          </w:p>
                          <w:p w:rsidR="006A1E10" w:rsidRDefault="006A1E10" w:rsidP="006A1E1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4 N. Double Springs Rd. 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</w:rPr>
                              <w:t>Farmington  AR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</w:rPr>
                              <w:t xml:space="preserve"> 72730</w:t>
                            </w:r>
                            <w:r w:rsidRPr="00C77796">
                              <w:rPr>
                                <w:color w:val="FFFFFF" w:themeColor="background1"/>
                              </w:rPr>
                              <w:t xml:space="preserve">  </w:t>
                            </w:r>
                          </w:p>
                          <w:p w:rsidR="006A1E10" w:rsidRPr="00C77796" w:rsidRDefault="006A1E10" w:rsidP="006A1E1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479-267-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</w:rPr>
                              <w:t>7450  ldriver@starfishnw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</w:rPr>
                              <w:t>.</w:t>
                            </w:r>
                            <w:r w:rsidRPr="00C77796">
                              <w:rPr>
                                <w:color w:val="FFFFFF" w:themeColor="background1"/>
                              </w:rPr>
                              <w:t>.</w:t>
                            </w:r>
                            <w:proofErr w:type="gramStart"/>
                            <w:r w:rsidRPr="00C77796">
                              <w:rPr>
                                <w:color w:val="FFFFFF" w:themeColor="background1"/>
                              </w:rPr>
                              <w:t>org</w:t>
                            </w:r>
                            <w:proofErr w:type="gramEnd"/>
                          </w:p>
                          <w:p w:rsidR="00600304" w:rsidRPr="00C77796" w:rsidRDefault="00600304" w:rsidP="00453F1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-27pt;margin-top:684pt;width:594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" fillcolor="#943634 [2405]" strokecolor="black [3213]">
                <v:textbox>
                  <w:txbxContent>
                    <w:p w:rsidR="006A1E10" w:rsidRDefault="006A1E10" w:rsidP="006A1E1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Larry Driver</w:t>
                      </w:r>
                      <w:r w:rsidRPr="00C77796">
                        <w:rPr>
                          <w:color w:val="FFFFFF" w:themeColor="background1"/>
                        </w:rPr>
                        <w:t>, Gifted Educat</w:t>
                      </w:r>
                      <w:r>
                        <w:rPr>
                          <w:color w:val="FFFFFF" w:themeColor="background1"/>
                        </w:rPr>
                        <w:t>ion Specialist for Northwest Arkansas</w:t>
                      </w:r>
                      <w:r w:rsidRPr="00C77796">
                        <w:rPr>
                          <w:color w:val="FFFFFF" w:themeColor="background1"/>
                        </w:rPr>
                        <w:t xml:space="preserve"> Service Cooperative </w:t>
                      </w:r>
                    </w:p>
                    <w:p w:rsidR="006A1E10" w:rsidRDefault="006A1E10" w:rsidP="006A1E1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4 N. Double Springs Rd. </w:t>
                      </w:r>
                      <w:proofErr w:type="gramStart"/>
                      <w:r>
                        <w:rPr>
                          <w:color w:val="FFFFFF" w:themeColor="background1"/>
                        </w:rPr>
                        <w:t>Farmington  AR</w:t>
                      </w:r>
                      <w:proofErr w:type="gramEnd"/>
                      <w:r>
                        <w:rPr>
                          <w:color w:val="FFFFFF" w:themeColor="background1"/>
                        </w:rPr>
                        <w:t xml:space="preserve"> 72730</w:t>
                      </w:r>
                      <w:r w:rsidRPr="00C77796">
                        <w:rPr>
                          <w:color w:val="FFFFFF" w:themeColor="background1"/>
                        </w:rPr>
                        <w:t xml:space="preserve">  </w:t>
                      </w:r>
                    </w:p>
                    <w:p w:rsidR="006A1E10" w:rsidRPr="00C77796" w:rsidRDefault="006A1E10" w:rsidP="006A1E1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479-267-</w:t>
                      </w:r>
                      <w:proofErr w:type="gramStart"/>
                      <w:r>
                        <w:rPr>
                          <w:color w:val="FFFFFF" w:themeColor="background1"/>
                        </w:rPr>
                        <w:t>7450  ldriver@starfishnw</w:t>
                      </w:r>
                      <w:proofErr w:type="gramEnd"/>
                      <w:r>
                        <w:rPr>
                          <w:color w:val="FFFFFF" w:themeColor="background1"/>
                        </w:rPr>
                        <w:t>.</w:t>
                      </w:r>
                      <w:r w:rsidRPr="00C77796">
                        <w:rPr>
                          <w:color w:val="FFFFFF" w:themeColor="background1"/>
                        </w:rPr>
                        <w:t>.</w:t>
                      </w:r>
                      <w:proofErr w:type="gramStart"/>
                      <w:r w:rsidRPr="00C77796">
                        <w:rPr>
                          <w:color w:val="FFFFFF" w:themeColor="background1"/>
                        </w:rPr>
                        <w:t>org</w:t>
                      </w:r>
                      <w:proofErr w:type="gramEnd"/>
                    </w:p>
                    <w:p w:rsidR="00600304" w:rsidRPr="00C77796" w:rsidRDefault="00600304" w:rsidP="00453F1E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0030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B8ED34" wp14:editId="37709904">
                <wp:simplePos x="0" y="0"/>
                <wp:positionH relativeFrom="column">
                  <wp:posOffset>-389255</wp:posOffset>
                </wp:positionH>
                <wp:positionV relativeFrom="paragraph">
                  <wp:posOffset>7870190</wp:posOffset>
                </wp:positionV>
                <wp:extent cx="914400" cy="685800"/>
                <wp:effectExtent l="0" t="25400" r="0" b="254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7551"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304" w:rsidRDefault="006003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29" type="#_x0000_t202" style="position:absolute;margin-left:-30.65pt;margin-top:619.7pt;width:1in;height:54pt;rotation:193933fd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" filled="f" stroked="f">
                <v:textbox>
                  <w:txbxContent>
                    <w:p w:rsidR="00600304" w:rsidRDefault="00600304"/>
                  </w:txbxContent>
                </v:textbox>
                <w10:wrap type="square"/>
              </v:shape>
            </w:pict>
          </mc:Fallback>
        </mc:AlternateContent>
      </w:r>
      <w:r w:rsidR="00600304" w:rsidRPr="00600304">
        <w:rPr>
          <w:noProof/>
        </w:rPr>
        <w:drawing>
          <wp:anchor distT="0" distB="0" distL="114300" distR="114300" simplePos="0" relativeHeight="251657214" behindDoc="0" locked="0" layoutInCell="1" allowOverlap="1" wp14:anchorId="75AAFFF9" wp14:editId="3C2AE546">
            <wp:simplePos x="0" y="0"/>
            <wp:positionH relativeFrom="column">
              <wp:posOffset>-114300</wp:posOffset>
            </wp:positionH>
            <wp:positionV relativeFrom="paragraph">
              <wp:posOffset>8001000</wp:posOffset>
            </wp:positionV>
            <wp:extent cx="721995" cy="509905"/>
            <wp:effectExtent l="0" t="0" r="0" b="0"/>
            <wp:wrapTight wrapText="bothSides">
              <wp:wrapPolygon edited="0">
                <wp:start x="21600" y="21600"/>
                <wp:lineTo x="21600" y="1157"/>
                <wp:lineTo x="1083" y="1157"/>
                <wp:lineTo x="1083" y="21600"/>
                <wp:lineTo x="21600" y="2160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721995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494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16D953" wp14:editId="089C40A3">
                <wp:simplePos x="0" y="0"/>
                <wp:positionH relativeFrom="column">
                  <wp:posOffset>3771900</wp:posOffset>
                </wp:positionH>
                <wp:positionV relativeFrom="paragraph">
                  <wp:posOffset>-114300</wp:posOffset>
                </wp:positionV>
                <wp:extent cx="3086100" cy="1257300"/>
                <wp:effectExtent l="0" t="0" r="0" b="127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304" w:rsidRPr="00453F1E" w:rsidRDefault="006A1E10" w:rsidP="00453F1E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Northwest Arkansas Education </w:t>
                            </w:r>
                            <w:r w:rsidR="00600304" w:rsidRPr="00453F1E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Service</w:t>
                            </w:r>
                          </w:p>
                          <w:p w:rsidR="00600304" w:rsidRPr="00453F1E" w:rsidRDefault="00600304" w:rsidP="00453F1E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453F1E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Cooperative</w:t>
                            </w:r>
                          </w:p>
                          <w:p w:rsidR="00600304" w:rsidRPr="00453F1E" w:rsidRDefault="00B82CB5" w:rsidP="00453F1E">
                            <w:pPr>
                              <w:jc w:val="center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October – December</w:t>
                            </w:r>
                            <w:r w:rsidR="00D22D3A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" o:spid="_x0000_s1030" type="#_x0000_t202" style="position:absolute;margin-left:297pt;margin-top:-9pt;width:243pt;height:99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" filled="f" stroked="f">
                <v:textbox>
                  <w:txbxContent>
                    <w:p w:rsidR="00600304" w:rsidRPr="00453F1E" w:rsidRDefault="006A1E10" w:rsidP="00453F1E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Northwest Arkansas Education </w:t>
                      </w:r>
                      <w:r w:rsidR="00600304" w:rsidRPr="00453F1E">
                        <w:rPr>
                          <w:color w:val="FFFFFF" w:themeColor="background1"/>
                          <w:sz w:val="40"/>
                          <w:szCs w:val="40"/>
                        </w:rPr>
                        <w:t>Service</w:t>
                      </w:r>
                    </w:p>
                    <w:p w:rsidR="00600304" w:rsidRPr="00453F1E" w:rsidRDefault="00600304" w:rsidP="00453F1E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453F1E">
                        <w:rPr>
                          <w:color w:val="FFFFFF" w:themeColor="background1"/>
                          <w:sz w:val="40"/>
                          <w:szCs w:val="40"/>
                        </w:rPr>
                        <w:t>Cooperative</w:t>
                      </w:r>
                    </w:p>
                    <w:p w:rsidR="00600304" w:rsidRPr="00453F1E" w:rsidRDefault="00B82CB5" w:rsidP="00453F1E">
                      <w:pPr>
                        <w:jc w:val="center"/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October – December</w:t>
                      </w:r>
                      <w:r w:rsidR="00D22D3A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494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686DE0" wp14:editId="5A4C2136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7543800" cy="1714500"/>
                <wp:effectExtent l="0" t="0" r="0" b="12700"/>
                <wp:wrapThrough wrapText="bothSides">
                  <wp:wrapPolygon edited="0">
                    <wp:start x="73" y="0"/>
                    <wp:lineTo x="73" y="21440"/>
                    <wp:lineTo x="21455" y="21440"/>
                    <wp:lineTo x="21455" y="0"/>
                    <wp:lineTo x="73" y="0"/>
                  </wp:wrapPolygon>
                </wp:wrapThrough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600304" w:rsidRDefault="006003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31" type="#_x0000_t202" style="position:absolute;margin-left:-27pt;margin-top:-27pt;width:594pt;height:1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" filled="f" stroked="f">
                <v:textbox>
                  <w:txbxContent>
                    <w:p w:rsidR="00600304" w:rsidRDefault="00600304"/>
                  </w:txbxContent>
                </v:textbox>
                <w10:wrap type="through"/>
              </v:shape>
            </w:pict>
          </mc:Fallback>
        </mc:AlternateContent>
      </w:r>
      <w:r w:rsidR="0031494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A2F1C1" wp14:editId="47214A7C">
                <wp:simplePos x="0" y="0"/>
                <wp:positionH relativeFrom="column">
                  <wp:posOffset>571500</wp:posOffset>
                </wp:positionH>
                <wp:positionV relativeFrom="paragraph">
                  <wp:posOffset>8115300</wp:posOffset>
                </wp:positionV>
                <wp:extent cx="2857500" cy="4572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304" w:rsidRPr="00C77796" w:rsidRDefault="00600304" w:rsidP="00C77796">
                            <w:pPr>
                              <w:jc w:val="center"/>
                              <w:rPr>
                                <w:i/>
                                <w:color w:val="943634" w:themeColor="accent2" w:themeShade="BF"/>
                                <w:sz w:val="22"/>
                                <w:szCs w:val="22"/>
                              </w:rPr>
                            </w:pPr>
                            <w:r w:rsidRPr="00C77796">
                              <w:rPr>
                                <w:i/>
                                <w:color w:val="943634" w:themeColor="accent2" w:themeShade="BF"/>
                                <w:sz w:val="22"/>
                                <w:szCs w:val="22"/>
                              </w:rPr>
                              <w:t>Advocating Opportunities for Gifted and Talented Students to grow and shine,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45pt;margin-top:639pt;width:22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" filled="f" stroked="f">
                <v:textbox>
                  <w:txbxContent>
                    <w:p w:rsidR="00600304" w:rsidRPr="00C77796" w:rsidRDefault="00600304" w:rsidP="00C77796">
                      <w:pPr>
                        <w:jc w:val="center"/>
                        <w:rPr>
                          <w:i/>
                          <w:color w:val="943634" w:themeColor="accent2" w:themeShade="BF"/>
                          <w:sz w:val="22"/>
                          <w:szCs w:val="22"/>
                        </w:rPr>
                      </w:pPr>
                      <w:r w:rsidRPr="00C77796">
                        <w:rPr>
                          <w:i/>
                          <w:color w:val="943634" w:themeColor="accent2" w:themeShade="BF"/>
                          <w:sz w:val="22"/>
                          <w:szCs w:val="22"/>
                        </w:rPr>
                        <w:t>Advocating Opportunities for Gifted and Talented Students to grow and shine,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503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335AED" wp14:editId="443414CF">
                <wp:simplePos x="0" y="0"/>
                <wp:positionH relativeFrom="column">
                  <wp:posOffset>4572000</wp:posOffset>
                </wp:positionH>
                <wp:positionV relativeFrom="paragraph">
                  <wp:posOffset>-114300</wp:posOffset>
                </wp:positionV>
                <wp:extent cx="2400300" cy="20574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304" w:rsidRDefault="006003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5in;margin-top:-9pt;width:189pt;height:16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" filled="f" stroked="f">
                <v:textbox>
                  <w:txbxContent>
                    <w:p w:rsidR="00600304" w:rsidRDefault="00600304"/>
                  </w:txbxContent>
                </v:textbox>
                <w10:wrap type="square"/>
              </v:shape>
            </w:pict>
          </mc:Fallback>
        </mc:AlternateContent>
      </w:r>
      <w:r w:rsidR="00B9503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0F1375" wp14:editId="666A2334">
                <wp:simplePos x="0" y="0"/>
                <wp:positionH relativeFrom="column">
                  <wp:posOffset>32385</wp:posOffset>
                </wp:positionH>
                <wp:positionV relativeFrom="paragraph">
                  <wp:posOffset>163195</wp:posOffset>
                </wp:positionV>
                <wp:extent cx="3752850" cy="713740"/>
                <wp:effectExtent l="0" t="381000" r="0" b="378460"/>
                <wp:wrapThrough wrapText="bothSides">
                  <wp:wrapPolygon edited="0">
                    <wp:start x="20293" y="-1160"/>
                    <wp:lineTo x="9662" y="-11789"/>
                    <wp:lineTo x="9163" y="227"/>
                    <wp:lineTo x="593" y="-9609"/>
                    <wp:lineTo x="237" y="2571"/>
                    <wp:lineTo x="91" y="20500"/>
                    <wp:lineTo x="1377" y="21975"/>
                    <wp:lineTo x="1582" y="20637"/>
                    <wp:lineTo x="15948" y="20603"/>
                    <wp:lineTo x="21303" y="14161"/>
                    <wp:lineTo x="21446" y="14325"/>
                    <wp:lineTo x="21436" y="151"/>
                    <wp:lineTo x="20293" y="-116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61192">
                          <a:off x="0" y="0"/>
                          <a:ext cx="375285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600304" w:rsidRPr="00B95036" w:rsidRDefault="00600304" w:rsidP="00B95036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69850" w14:dist="25400" w14:dir="13500000" w14:sx="100000" w14:sy="100000" w14:kx="2700000" w14:ky="0" w14:algn="b">
                                  <w14:srgbClr w14:val="000000">
                                    <w14:alpha w14:val="8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95036"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69850" w14:dist="25400" w14:dir="13500000" w14:sx="100000" w14:sy="100000" w14:kx="2700000" w14:ky="0" w14:algn="b">
                                  <w14:srgbClr w14:val="000000">
                                    <w14:alpha w14:val="8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ARKANSAS GEMS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4" type="#_x0000_t202" style="position:absolute;margin-left:2.55pt;margin-top:12.85pt;width:295.5pt;height:56.2pt;rotation:-806975fd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" filled="f" stroked="f">
                <v:textbox style="mso-fit-shape-to-text:t">
                  <w:txbxContent>
                    <w:p w:rsidR="00600304" w:rsidRPr="00B95036" w:rsidRDefault="00600304" w:rsidP="00B95036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69850" w14:dist="25400" w14:dir="13500000" w14:sx="100000" w14:sy="100000" w14:kx="2700000" w14:ky="0" w14:algn="b">
                            <w14:srgbClr w14:val="000000">
                              <w14:alpha w14:val="85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B95036"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69850" w14:dist="25400" w14:dir="13500000" w14:sx="100000" w14:sy="100000" w14:kx="2700000" w14:ky="0" w14:algn="b">
                            <w14:srgbClr w14:val="000000">
                              <w14:alpha w14:val="85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ARKANSAS GEMS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9503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D56878" wp14:editId="6615909E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7543800" cy="17145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17145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304" w:rsidRDefault="006003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5" type="#_x0000_t202" style="position:absolute;margin-left:-27pt;margin-top:-27pt;width:594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" fillcolor="#943634 [2405]" stroked="f">
                <v:textbox>
                  <w:txbxContent>
                    <w:p w:rsidR="00600304" w:rsidRDefault="00600304"/>
                  </w:txbxContent>
                </v:textbox>
                <w10:wrap type="square"/>
              </v:shape>
            </w:pict>
          </mc:Fallback>
        </mc:AlternateContent>
      </w:r>
    </w:p>
    <w:sectPr w:rsidR="00A64451" w:rsidRPr="00453F1E" w:rsidSect="00C77796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7DE" w:rsidRDefault="00B557DE" w:rsidP="00600304">
      <w:r>
        <w:separator/>
      </w:r>
    </w:p>
  </w:endnote>
  <w:endnote w:type="continuationSeparator" w:id="0">
    <w:p w:rsidR="00B557DE" w:rsidRDefault="00B557DE" w:rsidP="00600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7DE" w:rsidRDefault="00B557DE" w:rsidP="00600304">
      <w:r>
        <w:separator/>
      </w:r>
    </w:p>
  </w:footnote>
  <w:footnote w:type="continuationSeparator" w:id="0">
    <w:p w:rsidR="00B557DE" w:rsidRDefault="00B557DE" w:rsidP="00600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10EA"/>
    <w:multiLevelType w:val="hybridMultilevel"/>
    <w:tmpl w:val="13CCE7E0"/>
    <w:lvl w:ilvl="0" w:tplc="0409000F">
      <w:start w:val="1"/>
      <w:numFmt w:val="decimal"/>
      <w:lvlText w:val="%1."/>
      <w:lvlJc w:val="left"/>
      <w:pPr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2D7E0927"/>
    <w:multiLevelType w:val="hybridMultilevel"/>
    <w:tmpl w:val="B5703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B23AD3"/>
    <w:multiLevelType w:val="hybridMultilevel"/>
    <w:tmpl w:val="9462E2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36"/>
    <w:rsid w:val="0003020D"/>
    <w:rsid w:val="00050862"/>
    <w:rsid w:val="000560CD"/>
    <w:rsid w:val="000E660C"/>
    <w:rsid w:val="001132B5"/>
    <w:rsid w:val="00123790"/>
    <w:rsid w:val="00170ED9"/>
    <w:rsid w:val="001A75E1"/>
    <w:rsid w:val="002F7F89"/>
    <w:rsid w:val="00314949"/>
    <w:rsid w:val="003236A6"/>
    <w:rsid w:val="0035573F"/>
    <w:rsid w:val="00367568"/>
    <w:rsid w:val="00371EB6"/>
    <w:rsid w:val="003E490D"/>
    <w:rsid w:val="00453F1E"/>
    <w:rsid w:val="00466A12"/>
    <w:rsid w:val="004A3EDC"/>
    <w:rsid w:val="00502F96"/>
    <w:rsid w:val="00506360"/>
    <w:rsid w:val="00507460"/>
    <w:rsid w:val="00524ACC"/>
    <w:rsid w:val="00535772"/>
    <w:rsid w:val="005F7451"/>
    <w:rsid w:val="00600304"/>
    <w:rsid w:val="0061540E"/>
    <w:rsid w:val="0065299F"/>
    <w:rsid w:val="00657380"/>
    <w:rsid w:val="00661A2B"/>
    <w:rsid w:val="00696C6C"/>
    <w:rsid w:val="006A1E10"/>
    <w:rsid w:val="007009B2"/>
    <w:rsid w:val="007924D0"/>
    <w:rsid w:val="007B2EF4"/>
    <w:rsid w:val="007D786D"/>
    <w:rsid w:val="007F1187"/>
    <w:rsid w:val="00864190"/>
    <w:rsid w:val="00883645"/>
    <w:rsid w:val="00890008"/>
    <w:rsid w:val="008B4C76"/>
    <w:rsid w:val="00A64451"/>
    <w:rsid w:val="00A8179B"/>
    <w:rsid w:val="00A90502"/>
    <w:rsid w:val="00AC09B1"/>
    <w:rsid w:val="00AC6E42"/>
    <w:rsid w:val="00B557DE"/>
    <w:rsid w:val="00B82CB5"/>
    <w:rsid w:val="00B95036"/>
    <w:rsid w:val="00C77796"/>
    <w:rsid w:val="00C81B49"/>
    <w:rsid w:val="00D22D3A"/>
    <w:rsid w:val="00DC09FF"/>
    <w:rsid w:val="00DE5E79"/>
    <w:rsid w:val="00E847F2"/>
    <w:rsid w:val="00EB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9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0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03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03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304"/>
  </w:style>
  <w:style w:type="paragraph" w:styleId="Footer">
    <w:name w:val="footer"/>
    <w:basedOn w:val="Normal"/>
    <w:link w:val="FooterChar"/>
    <w:uiPriority w:val="99"/>
    <w:unhideWhenUsed/>
    <w:rsid w:val="006003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304"/>
  </w:style>
  <w:style w:type="paragraph" w:styleId="ListParagraph">
    <w:name w:val="List Paragraph"/>
    <w:basedOn w:val="Normal"/>
    <w:uiPriority w:val="34"/>
    <w:qFormat/>
    <w:rsid w:val="000560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9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0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03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03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304"/>
  </w:style>
  <w:style w:type="paragraph" w:styleId="Footer">
    <w:name w:val="footer"/>
    <w:basedOn w:val="Normal"/>
    <w:link w:val="FooterChar"/>
    <w:uiPriority w:val="99"/>
    <w:unhideWhenUsed/>
    <w:rsid w:val="006003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304"/>
  </w:style>
  <w:style w:type="paragraph" w:styleId="ListParagraph">
    <w:name w:val="List Paragraph"/>
    <w:basedOn w:val="Normal"/>
    <w:uiPriority w:val="34"/>
    <w:qFormat/>
    <w:rsid w:val="00056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Central Service Cooperative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Reynolds</dc:creator>
  <cp:lastModifiedBy>Larry Driver</cp:lastModifiedBy>
  <cp:revision>3</cp:revision>
  <cp:lastPrinted>2013-05-24T15:20:00Z</cp:lastPrinted>
  <dcterms:created xsi:type="dcterms:W3CDTF">2016-09-22T17:48:00Z</dcterms:created>
  <dcterms:modified xsi:type="dcterms:W3CDTF">2016-09-22T17:49:00Z</dcterms:modified>
</cp:coreProperties>
</file>